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4F" w:rsidRDefault="000C6D4F"/>
    <w:p w:rsidR="00AD6D7C" w:rsidRDefault="00AD6D7C"/>
    <w:p w:rsidR="00AD6D7C" w:rsidRDefault="00AD6D7C"/>
    <w:p w:rsidR="00DE5EBE" w:rsidRPr="00DE5EBE" w:rsidRDefault="00DE5EBE">
      <w:pPr>
        <w:rPr>
          <w:rFonts w:ascii="Arial" w:hAnsi="Arial" w:cs="Arial"/>
          <w:b/>
          <w:sz w:val="32"/>
          <w:szCs w:val="32"/>
        </w:rPr>
      </w:pPr>
      <w:r w:rsidRPr="00DE5EBE">
        <w:rPr>
          <w:rFonts w:ascii="Arial" w:hAnsi="Arial" w:cs="Arial"/>
          <w:b/>
          <w:sz w:val="32"/>
          <w:szCs w:val="32"/>
        </w:rPr>
        <w:t>Useful Websites for Contracting</w:t>
      </w:r>
    </w:p>
    <w:p w:rsidR="00DE5EBE" w:rsidRPr="00DE5EBE" w:rsidRDefault="00DE5EBE" w:rsidP="00DE5EBE">
      <w:pPr>
        <w:spacing w:after="0"/>
        <w:rPr>
          <w:rStyle w:val="Hyperlink"/>
          <w:rFonts w:ascii="Arial" w:hAnsi="Arial" w:cs="Arial"/>
        </w:rPr>
      </w:pPr>
      <w:r w:rsidRPr="00DE5EBE">
        <w:rPr>
          <w:rFonts w:ascii="Arial" w:hAnsi="Arial" w:cs="Arial"/>
        </w:rPr>
        <w:t xml:space="preserve">Dunn &amp; Bradstreet DUNS registration:   </w:t>
      </w:r>
      <w:hyperlink r:id="rId7" w:history="1">
        <w:r w:rsidRPr="00DE5EBE">
          <w:rPr>
            <w:rStyle w:val="Hyperlink"/>
            <w:rFonts w:ascii="Arial" w:hAnsi="Arial" w:cs="Arial"/>
          </w:rPr>
          <w:t>https://iupdate.dnb.com/iUpdate/viewiUpdateHome.htm;jsessionid=EA66943CAD7BDCDE9DCB48073A98AE2C.app1</w:t>
        </w:r>
      </w:hyperlink>
    </w:p>
    <w:p w:rsidR="00DE5EBE" w:rsidRPr="00DE5EBE" w:rsidRDefault="00DE5EBE" w:rsidP="00DE5EBE">
      <w:pPr>
        <w:spacing w:after="0"/>
        <w:rPr>
          <w:rStyle w:val="Hyperlink"/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Fonts w:ascii="Arial" w:hAnsi="Arial" w:cs="Arial"/>
        </w:rPr>
      </w:pPr>
      <w:r w:rsidRPr="00DE5EBE">
        <w:rPr>
          <w:rFonts w:ascii="Arial" w:hAnsi="Arial" w:cs="Arial"/>
        </w:rPr>
        <w:t xml:space="preserve">SAM Home Page:   </w:t>
      </w:r>
      <w:hyperlink r:id="rId8" w:history="1">
        <w:r w:rsidRPr="00DE5EBE">
          <w:rPr>
            <w:rStyle w:val="Hyperlink"/>
            <w:rFonts w:ascii="Arial" w:hAnsi="Arial" w:cs="Arial"/>
          </w:rPr>
          <w:t>https://www.sam.gov/portal/public/SAM/</w:t>
        </w:r>
      </w:hyperlink>
    </w:p>
    <w:p w:rsidR="00DE5EBE" w:rsidRPr="00DE5EBE" w:rsidRDefault="00DE5EBE" w:rsidP="00DE5EBE">
      <w:pPr>
        <w:spacing w:after="0"/>
        <w:rPr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Fonts w:ascii="Arial" w:hAnsi="Arial" w:cs="Arial"/>
        </w:rPr>
      </w:pPr>
      <w:r w:rsidRPr="00DE5EBE">
        <w:rPr>
          <w:rFonts w:ascii="Arial" w:hAnsi="Arial" w:cs="Arial"/>
        </w:rPr>
        <w:t xml:space="preserve">SBA Dynamic Small Business Search:  </w:t>
      </w:r>
      <w:hyperlink r:id="rId9" w:history="1">
        <w:r w:rsidRPr="00DE5EBE">
          <w:rPr>
            <w:rStyle w:val="Hyperlink"/>
            <w:rFonts w:ascii="Arial" w:hAnsi="Arial" w:cs="Arial"/>
          </w:rPr>
          <w:t>http://web.sba.gov/pro-net/search/dsp_dsbs.cfm</w:t>
        </w:r>
      </w:hyperlink>
    </w:p>
    <w:p w:rsidR="00DE5EBE" w:rsidRPr="00DE5EBE" w:rsidRDefault="00DE5EBE" w:rsidP="00DE5EBE">
      <w:pPr>
        <w:spacing w:after="0"/>
        <w:rPr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Style w:val="Hyperlink"/>
          <w:rFonts w:ascii="Arial" w:hAnsi="Arial" w:cs="Arial"/>
        </w:rPr>
      </w:pPr>
      <w:r w:rsidRPr="00DE5EBE">
        <w:rPr>
          <w:rFonts w:ascii="Arial" w:hAnsi="Arial" w:cs="Arial"/>
        </w:rPr>
        <w:t xml:space="preserve">Veterans Affairs Vendor Information Page:  </w:t>
      </w:r>
      <w:hyperlink r:id="rId10" w:history="1">
        <w:r w:rsidRPr="00DE5EBE">
          <w:rPr>
            <w:rStyle w:val="Hyperlink"/>
            <w:rFonts w:ascii="Arial" w:hAnsi="Arial" w:cs="Arial"/>
          </w:rPr>
          <w:t>https://www.vip.vetbiz.gov/</w:t>
        </w:r>
      </w:hyperlink>
    </w:p>
    <w:p w:rsidR="00DE5EBE" w:rsidRPr="00DE5EBE" w:rsidRDefault="00DE5EBE" w:rsidP="00DE5EBE">
      <w:pPr>
        <w:spacing w:after="0"/>
        <w:rPr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Fonts w:ascii="Arial" w:hAnsi="Arial" w:cs="Arial"/>
        </w:rPr>
      </w:pPr>
      <w:r w:rsidRPr="00DE5EBE">
        <w:rPr>
          <w:rFonts w:ascii="Arial" w:hAnsi="Arial" w:cs="Arial"/>
        </w:rPr>
        <w:t xml:space="preserve">Veteran Verification Assessment Tool:  </w:t>
      </w:r>
    </w:p>
    <w:p w:rsidR="00DE5EBE" w:rsidRPr="00DE5EBE" w:rsidRDefault="00DE5EBE" w:rsidP="00DE5EBE">
      <w:pPr>
        <w:spacing w:after="0"/>
        <w:rPr>
          <w:rFonts w:ascii="Arial" w:hAnsi="Arial" w:cs="Arial"/>
        </w:rPr>
      </w:pPr>
      <w:hyperlink r:id="rId11" w:history="1">
        <w:r w:rsidRPr="00DE5EBE">
          <w:rPr>
            <w:rStyle w:val="Hyperlink"/>
            <w:rFonts w:ascii="Arial" w:hAnsi="Arial" w:cs="Arial"/>
          </w:rPr>
          <w:t>http://gcctech.flui</w:t>
        </w:r>
        <w:r w:rsidRPr="00DE5EBE">
          <w:rPr>
            <w:rStyle w:val="Hyperlink"/>
            <w:rFonts w:ascii="Arial" w:hAnsi="Arial" w:cs="Arial"/>
          </w:rPr>
          <w:t>d</w:t>
        </w:r>
        <w:r w:rsidRPr="00DE5EBE">
          <w:rPr>
            <w:rStyle w:val="Hyperlink"/>
            <w:rFonts w:ascii="Arial" w:hAnsi="Arial" w:cs="Arial"/>
          </w:rPr>
          <w:t>surveys.com/s/Verification_Self_Assessment_Tool/</w:t>
        </w:r>
      </w:hyperlink>
    </w:p>
    <w:p w:rsidR="00DE5EBE" w:rsidRPr="00DE5EBE" w:rsidRDefault="00DE5EBE" w:rsidP="00DE5EBE">
      <w:pPr>
        <w:spacing w:after="0"/>
        <w:rPr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Fonts w:ascii="Arial" w:hAnsi="Arial" w:cs="Arial"/>
        </w:rPr>
      </w:pPr>
      <w:r w:rsidRPr="00DE5EBE">
        <w:rPr>
          <w:rFonts w:ascii="Arial" w:hAnsi="Arial" w:cs="Arial"/>
        </w:rPr>
        <w:t xml:space="preserve">North American Industrial Classification Codes (NAICS):  </w:t>
      </w:r>
      <w:hyperlink r:id="rId12" w:history="1">
        <w:r w:rsidRPr="00DE5EBE">
          <w:rPr>
            <w:rStyle w:val="Hyperlink"/>
            <w:rFonts w:ascii="Arial" w:hAnsi="Arial" w:cs="Arial"/>
          </w:rPr>
          <w:t>http://www.census.gov/eos/www/naics/</w:t>
        </w:r>
      </w:hyperlink>
      <w:bookmarkStart w:id="0" w:name="_GoBack"/>
      <w:bookmarkEnd w:id="0"/>
    </w:p>
    <w:p w:rsidR="00DE5EBE" w:rsidRPr="00DE5EBE" w:rsidRDefault="00DE5EBE" w:rsidP="00DE5EBE">
      <w:pPr>
        <w:spacing w:after="0"/>
        <w:rPr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Fonts w:ascii="Arial" w:hAnsi="Arial" w:cs="Arial"/>
        </w:rPr>
      </w:pPr>
      <w:r w:rsidRPr="00DE5EBE">
        <w:rPr>
          <w:rFonts w:ascii="Arial" w:hAnsi="Arial" w:cs="Arial"/>
        </w:rPr>
        <w:t xml:space="preserve">Small Business Size Determination Using NAICS:  </w:t>
      </w:r>
      <w:hyperlink r:id="rId13" w:history="1">
        <w:r w:rsidRPr="00DE5EBE">
          <w:rPr>
            <w:rStyle w:val="Hyperlink"/>
            <w:rFonts w:ascii="Arial" w:hAnsi="Arial" w:cs="Arial"/>
          </w:rPr>
          <w:t>https://www.sba.gov/tools/size-standards-tool</w:t>
        </w:r>
      </w:hyperlink>
    </w:p>
    <w:p w:rsidR="00DE5EBE" w:rsidRPr="00DE5EBE" w:rsidRDefault="00DE5EBE" w:rsidP="00DE5EBE">
      <w:pPr>
        <w:spacing w:after="0"/>
        <w:rPr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Fonts w:ascii="Arial" w:hAnsi="Arial" w:cs="Arial"/>
        </w:rPr>
      </w:pPr>
      <w:r w:rsidRPr="00DE5EBE">
        <w:rPr>
          <w:rFonts w:ascii="Arial" w:hAnsi="Arial" w:cs="Arial"/>
        </w:rPr>
        <w:t xml:space="preserve">Product Service &amp; Federal Supply Codes:  </w:t>
      </w:r>
      <w:hyperlink r:id="rId14" w:history="1">
        <w:r w:rsidRPr="00DE5EBE">
          <w:rPr>
            <w:rStyle w:val="Hyperlink"/>
            <w:rFonts w:ascii="Arial" w:hAnsi="Arial" w:cs="Arial"/>
          </w:rPr>
          <w:t>http://www.outreachsystems.com/resources/tables/pscs/</w:t>
        </w:r>
      </w:hyperlink>
    </w:p>
    <w:p w:rsidR="00DE5EBE" w:rsidRPr="00DE5EBE" w:rsidRDefault="00DE5EBE" w:rsidP="00DE5EBE">
      <w:pPr>
        <w:rPr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Fonts w:ascii="Arial" w:hAnsi="Arial" w:cs="Arial"/>
        </w:rPr>
      </w:pPr>
      <w:r w:rsidRPr="00DE5EBE">
        <w:rPr>
          <w:rFonts w:ascii="Arial" w:hAnsi="Arial" w:cs="Arial"/>
        </w:rPr>
        <w:t xml:space="preserve">Idaho Procurement Home Page:  </w:t>
      </w:r>
      <w:hyperlink r:id="rId15" w:history="1">
        <w:r w:rsidRPr="00DE5EBE">
          <w:rPr>
            <w:rStyle w:val="Hyperlink"/>
            <w:rFonts w:ascii="Arial" w:hAnsi="Arial" w:cs="Arial"/>
          </w:rPr>
          <w:t>http://purchasing.idaho.gov/</w:t>
        </w:r>
      </w:hyperlink>
    </w:p>
    <w:p w:rsidR="00DE5EBE" w:rsidRPr="00DE5EBE" w:rsidRDefault="00DE5EBE" w:rsidP="00DE5EBE">
      <w:pPr>
        <w:spacing w:after="0"/>
        <w:rPr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Fonts w:ascii="Arial" w:hAnsi="Arial" w:cs="Arial"/>
        </w:rPr>
      </w:pPr>
      <w:r w:rsidRPr="00DE5EBE">
        <w:rPr>
          <w:rFonts w:ascii="Arial" w:hAnsi="Arial" w:cs="Arial"/>
        </w:rPr>
        <w:t xml:space="preserve">US Forest Service Virtual Incident Procurement (VIPR):  </w:t>
      </w:r>
      <w:hyperlink r:id="rId16" w:history="1">
        <w:r w:rsidRPr="00DE5EBE">
          <w:rPr>
            <w:rStyle w:val="Hyperlink"/>
            <w:rFonts w:ascii="Arial" w:hAnsi="Arial" w:cs="Arial"/>
          </w:rPr>
          <w:t>http://www.fs.fed.us/business/incident/vipr.php</w:t>
        </w:r>
      </w:hyperlink>
    </w:p>
    <w:p w:rsidR="00DE5EBE" w:rsidRPr="00DE5EBE" w:rsidRDefault="00DE5EBE" w:rsidP="00DE5EBE">
      <w:pPr>
        <w:spacing w:after="0"/>
        <w:rPr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Fonts w:ascii="Arial" w:hAnsi="Arial" w:cs="Arial"/>
        </w:rPr>
      </w:pPr>
      <w:r w:rsidRPr="00DE5EBE">
        <w:rPr>
          <w:rFonts w:ascii="Arial" w:hAnsi="Arial" w:cs="Arial"/>
        </w:rPr>
        <w:t xml:space="preserve">General Services Administration (GSA) </w:t>
      </w:r>
      <w:proofErr w:type="spellStart"/>
      <w:r w:rsidRPr="00DE5EBE">
        <w:rPr>
          <w:rFonts w:ascii="Arial" w:hAnsi="Arial" w:cs="Arial"/>
        </w:rPr>
        <w:t>eLibrary</w:t>
      </w:r>
      <w:proofErr w:type="spellEnd"/>
      <w:r w:rsidRPr="00DE5EBE">
        <w:rPr>
          <w:rFonts w:ascii="Arial" w:hAnsi="Arial" w:cs="Arial"/>
        </w:rPr>
        <w:t xml:space="preserve">:  </w:t>
      </w:r>
      <w:hyperlink r:id="rId17" w:history="1">
        <w:r w:rsidRPr="00DE5EBE">
          <w:rPr>
            <w:rStyle w:val="Hyperlink"/>
            <w:rFonts w:ascii="Arial" w:hAnsi="Arial" w:cs="Arial"/>
          </w:rPr>
          <w:t>http://www.gsaelibrary.gsa.gov/ElibMain/home.do</w:t>
        </w:r>
      </w:hyperlink>
    </w:p>
    <w:p w:rsidR="00DE5EBE" w:rsidRPr="00DE5EBE" w:rsidRDefault="00DE5EBE" w:rsidP="00DE5EBE">
      <w:pPr>
        <w:spacing w:after="0"/>
        <w:rPr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Style w:val="Hyperlink"/>
          <w:rFonts w:ascii="Arial" w:hAnsi="Arial" w:cs="Arial"/>
        </w:rPr>
      </w:pPr>
      <w:r w:rsidRPr="00DE5EBE">
        <w:rPr>
          <w:rFonts w:ascii="Arial" w:hAnsi="Arial" w:cs="Arial"/>
        </w:rPr>
        <w:t xml:space="preserve">Find a PTAC:  </w:t>
      </w:r>
      <w:hyperlink r:id="rId18" w:history="1">
        <w:r w:rsidRPr="00DE5EBE">
          <w:rPr>
            <w:rStyle w:val="Hyperlink"/>
            <w:rFonts w:ascii="Arial" w:hAnsi="Arial" w:cs="Arial"/>
          </w:rPr>
          <w:t>http://www.aptac-us.org/new/Govt_Contracting/find.php</w:t>
        </w:r>
      </w:hyperlink>
    </w:p>
    <w:p w:rsidR="00DE5EBE" w:rsidRPr="00DE5EBE" w:rsidRDefault="00DE5EBE" w:rsidP="00DE5EBE">
      <w:pPr>
        <w:spacing w:after="0"/>
        <w:rPr>
          <w:rStyle w:val="Hyperlink"/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Style w:val="Hyperlink"/>
          <w:rFonts w:ascii="Arial" w:hAnsi="Arial" w:cs="Arial"/>
        </w:rPr>
      </w:pPr>
      <w:r w:rsidRPr="00DE5EBE">
        <w:rPr>
          <w:rStyle w:val="Hyperlink"/>
          <w:rFonts w:ascii="Arial" w:hAnsi="Arial" w:cs="Arial"/>
          <w:color w:val="auto"/>
          <w:u w:val="none"/>
        </w:rPr>
        <w:t xml:space="preserve">SBA Login Request:  </w:t>
      </w:r>
      <w:hyperlink r:id="rId19" w:history="1">
        <w:r w:rsidRPr="00DE5EBE">
          <w:rPr>
            <w:rStyle w:val="Hyperlink"/>
            <w:rFonts w:ascii="Arial" w:hAnsi="Arial" w:cs="Arial"/>
          </w:rPr>
          <w:t>https://eweb.sba.gov/gls/dsp_addcustomer.cfm</w:t>
        </w:r>
      </w:hyperlink>
    </w:p>
    <w:p w:rsidR="00DE5EBE" w:rsidRPr="00DE5EBE" w:rsidRDefault="00DE5EBE" w:rsidP="00DE5EBE">
      <w:pPr>
        <w:spacing w:after="0"/>
        <w:rPr>
          <w:rStyle w:val="Hyperlink"/>
          <w:rFonts w:ascii="Arial" w:hAnsi="Arial" w:cs="Arial"/>
        </w:rPr>
      </w:pPr>
    </w:p>
    <w:p w:rsidR="00DE5EBE" w:rsidRPr="00DE5EBE" w:rsidRDefault="00DE5EBE" w:rsidP="00DE5EBE">
      <w:pPr>
        <w:spacing w:after="0"/>
        <w:rPr>
          <w:rStyle w:val="Hyperlink"/>
          <w:rFonts w:ascii="Arial" w:hAnsi="Arial" w:cs="Arial"/>
        </w:rPr>
      </w:pPr>
      <w:r w:rsidRPr="00DE5EBE">
        <w:rPr>
          <w:rFonts w:ascii="Arial" w:hAnsi="Arial" w:cs="Arial"/>
        </w:rPr>
        <w:t xml:space="preserve">SBA Login:   </w:t>
      </w:r>
      <w:hyperlink r:id="rId20" w:history="1">
        <w:r w:rsidRPr="00DE5EBE">
          <w:rPr>
            <w:rStyle w:val="Hyperlink"/>
            <w:rFonts w:ascii="Arial" w:hAnsi="Arial" w:cs="Arial"/>
          </w:rPr>
          <w:t>https://eweb.sba.gov/gls/dsp_login.cfm?ErrMsg=You%20have%20successfully%20logged%20out%2E%20To%20return%20to%20any%20page%20in%20this%20system%2C%20you%20must%20log%20in%20again%2E</w:t>
        </w:r>
      </w:hyperlink>
    </w:p>
    <w:p w:rsidR="00DE5EBE" w:rsidRPr="00DE5EBE" w:rsidRDefault="00DE5EBE" w:rsidP="00DE5EBE">
      <w:pPr>
        <w:spacing w:after="0"/>
        <w:rPr>
          <w:rFonts w:ascii="Arial" w:hAnsi="Arial" w:cs="Arial"/>
        </w:rPr>
      </w:pPr>
    </w:p>
    <w:p w:rsidR="00DE5EBE" w:rsidRPr="00DE5EBE" w:rsidRDefault="00DE5EBE" w:rsidP="00DE5EBE">
      <w:pPr>
        <w:rPr>
          <w:rFonts w:ascii="Arial" w:hAnsi="Arial" w:cs="Arial"/>
        </w:rPr>
      </w:pPr>
    </w:p>
    <w:sectPr w:rsidR="00DE5EBE" w:rsidRPr="00DE5EBE" w:rsidSect="00BF067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A8" w:rsidRDefault="004948A8" w:rsidP="005A15B9">
      <w:pPr>
        <w:spacing w:after="0"/>
      </w:pPr>
      <w:r>
        <w:separator/>
      </w:r>
    </w:p>
  </w:endnote>
  <w:endnote w:type="continuationSeparator" w:id="0">
    <w:p w:rsidR="004948A8" w:rsidRDefault="004948A8" w:rsidP="005A1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thold Akzidenz Grotesk BE">
    <w:altName w:val="Ligurino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2D" w:rsidRDefault="00E00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B9" w:rsidRDefault="00234205" w:rsidP="00234205">
    <w:pPr>
      <w:pStyle w:val="Footer"/>
      <w:jc w:val="center"/>
      <w:rPr>
        <w:rFonts w:ascii="Berthold Akzidenz Grotesk BE" w:hAnsi="Berthold Akzidenz Grotesk BE"/>
        <w:sz w:val="20"/>
        <w:szCs w:val="20"/>
      </w:rPr>
    </w:pPr>
    <w:r>
      <w:rPr>
        <w:rFonts w:ascii="Berthold Akzidenz Grotesk BE" w:hAnsi="Berthold Akzidenz Grotesk B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-29210</wp:posOffset>
              </wp:positionV>
              <wp:extent cx="67913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ln>
                        <a:solidFill>
                          <a:srgbClr val="002D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9CE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-2.3pt" to="537.7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" strokecolor="#002d62" strokeweight=".5pt">
              <v:stroke joinstyle="miter"/>
            </v:line>
          </w:pict>
        </mc:Fallback>
      </mc:AlternateContent>
    </w:r>
    <w:r w:rsidR="000D5BA3" w:rsidRPr="00234205">
      <w:rPr>
        <w:rFonts w:ascii="Berthold Akzidenz Grotesk BE" w:hAnsi="Berthold Akzidenz Grotesk BE"/>
        <w:sz w:val="20"/>
        <w:szCs w:val="20"/>
      </w:rPr>
      <w:t xml:space="preserve">Boise State University </w:t>
    </w:r>
    <w:r w:rsidR="00BF0675" w:rsidRPr="00234205">
      <w:rPr>
        <w:rFonts w:ascii="Wingdings 2" w:hAnsi="Wingdings 2" w:cs="Wingdings 2"/>
        <w:sz w:val="20"/>
        <w:szCs w:val="20"/>
      </w:rPr>
      <w:t></w:t>
    </w:r>
    <w:r w:rsidR="000D5BA3" w:rsidRPr="00234205">
      <w:rPr>
        <w:rFonts w:ascii="Berthold Akzidenz Grotesk BE" w:hAnsi="Berthold Akzidenz Grotesk BE" w:cs="Wingdings 2"/>
        <w:sz w:val="20"/>
        <w:szCs w:val="20"/>
      </w:rPr>
      <w:t></w:t>
    </w:r>
    <w:r w:rsidR="000D5BA3" w:rsidRPr="00234205">
      <w:rPr>
        <w:rFonts w:ascii="Berthold Akzidenz Grotesk BE" w:hAnsi="Berthold Akzidenz Grotesk BE"/>
        <w:sz w:val="20"/>
        <w:szCs w:val="20"/>
      </w:rPr>
      <w:t>2</w:t>
    </w:r>
    <w:r w:rsidR="005A15B9" w:rsidRPr="00234205">
      <w:rPr>
        <w:rFonts w:ascii="Berthold Akzidenz Grotesk BE" w:hAnsi="Berthold Akzidenz Grotesk BE"/>
        <w:sz w:val="20"/>
        <w:szCs w:val="20"/>
      </w:rPr>
      <w:t xml:space="preserve">360 </w:t>
    </w:r>
    <w:r w:rsidR="00BF0675" w:rsidRPr="00234205">
      <w:rPr>
        <w:rFonts w:ascii="Berthold Akzidenz Grotesk BE" w:hAnsi="Berthold Akzidenz Grotesk BE"/>
        <w:sz w:val="20"/>
        <w:szCs w:val="20"/>
      </w:rPr>
      <w:t xml:space="preserve">West University Drive, Suite </w:t>
    </w:r>
    <w:r w:rsidR="005A15B9" w:rsidRPr="00234205">
      <w:rPr>
        <w:rFonts w:ascii="Berthold Akzidenz Grotesk BE" w:hAnsi="Berthold Akzidenz Grotesk BE"/>
        <w:sz w:val="20"/>
        <w:szCs w:val="20"/>
      </w:rPr>
      <w:t>2132</w:t>
    </w:r>
    <w:r w:rsidR="000D5BA3" w:rsidRPr="00234205">
      <w:rPr>
        <w:rFonts w:ascii="Berthold Akzidenz Grotesk BE" w:hAnsi="Berthold Akzidenz Grotesk BE"/>
        <w:sz w:val="20"/>
        <w:szCs w:val="20"/>
      </w:rPr>
      <w:t xml:space="preserve"> </w:t>
    </w:r>
    <w:r w:rsidR="00BF0675" w:rsidRPr="00234205">
      <w:rPr>
        <w:rFonts w:ascii="Wingdings 2" w:hAnsi="Wingdings 2" w:cs="Wingdings 2"/>
        <w:sz w:val="20"/>
        <w:szCs w:val="20"/>
      </w:rPr>
      <w:t></w:t>
    </w:r>
    <w:r w:rsidR="005A15B9" w:rsidRPr="00234205">
      <w:rPr>
        <w:rFonts w:ascii="Berthold Akzidenz Grotesk BE" w:hAnsi="Berthold Akzidenz Grotesk BE"/>
        <w:sz w:val="20"/>
        <w:szCs w:val="20"/>
      </w:rPr>
      <w:t xml:space="preserve"> Boise, ID</w:t>
    </w:r>
    <w:r w:rsidRPr="00234205">
      <w:rPr>
        <w:rFonts w:ascii="Berthold Akzidenz Grotesk BE" w:hAnsi="Berthold Akzidenz Grotesk BE"/>
        <w:sz w:val="20"/>
        <w:szCs w:val="20"/>
      </w:rPr>
      <w:t xml:space="preserve"> </w:t>
    </w:r>
    <w:r w:rsidRPr="00234205">
      <w:rPr>
        <w:rFonts w:ascii="Wingdings 2" w:hAnsi="Wingdings 2" w:cs="Wingdings 2"/>
        <w:sz w:val="20"/>
        <w:szCs w:val="20"/>
      </w:rPr>
      <w:t></w:t>
    </w:r>
    <w:r w:rsidRPr="00234205">
      <w:rPr>
        <w:rFonts w:ascii="Berthold Akzidenz Grotesk BE" w:hAnsi="Berthold Akzidenz Grotesk BE"/>
        <w:sz w:val="20"/>
        <w:szCs w:val="20"/>
      </w:rPr>
      <w:t xml:space="preserve"> </w:t>
    </w:r>
    <w:r w:rsidR="00BF0675" w:rsidRPr="00234205">
      <w:rPr>
        <w:rFonts w:ascii="Berthold Akzidenz Grotesk BE" w:hAnsi="Berthold Akzidenz Grotesk BE"/>
        <w:sz w:val="20"/>
        <w:szCs w:val="20"/>
      </w:rPr>
      <w:t>83725-1655</w:t>
    </w:r>
    <w:r w:rsidRPr="00234205">
      <w:rPr>
        <w:rFonts w:ascii="Berthold Akzidenz Grotesk BE" w:hAnsi="Berthold Akzidenz Grotesk BE"/>
        <w:sz w:val="20"/>
        <w:szCs w:val="20"/>
      </w:rPr>
      <w:t xml:space="preserve"> </w:t>
    </w:r>
    <w:r w:rsidRPr="00234205">
      <w:rPr>
        <w:rFonts w:ascii="Wingdings 2" w:hAnsi="Wingdings 2" w:cs="Wingdings 2"/>
        <w:sz w:val="20"/>
        <w:szCs w:val="20"/>
      </w:rPr>
      <w:t></w:t>
    </w:r>
    <w:r w:rsidRPr="00234205">
      <w:rPr>
        <w:rFonts w:ascii="Berthold Akzidenz Grotesk BE" w:hAnsi="Berthold Akzidenz Grotesk BE"/>
        <w:sz w:val="20"/>
        <w:szCs w:val="20"/>
      </w:rPr>
      <w:t xml:space="preserve"> </w:t>
    </w:r>
    <w:r w:rsidR="005A15B9" w:rsidRPr="00234205">
      <w:rPr>
        <w:rFonts w:ascii="Berthold Akzidenz Grotesk BE" w:hAnsi="Berthold Akzidenz Grotesk BE"/>
        <w:sz w:val="20"/>
        <w:szCs w:val="20"/>
      </w:rPr>
      <w:t xml:space="preserve">IdahoSBDC.org </w:t>
    </w:r>
    <w:r w:rsidR="00BF0675" w:rsidRPr="00234205">
      <w:rPr>
        <w:rFonts w:ascii="Wingdings 2" w:hAnsi="Wingdings 2" w:cs="Wingdings 2"/>
        <w:sz w:val="20"/>
        <w:szCs w:val="20"/>
      </w:rPr>
      <w:t></w:t>
    </w:r>
    <w:r w:rsidR="000D5BA3" w:rsidRPr="00234205">
      <w:rPr>
        <w:rFonts w:ascii="Berthold Akzidenz Grotesk BE" w:hAnsi="Berthold Akzidenz Grotesk BE"/>
        <w:sz w:val="20"/>
        <w:szCs w:val="20"/>
      </w:rPr>
      <w:t xml:space="preserve"> </w:t>
    </w:r>
    <w:r w:rsidR="00BF0675" w:rsidRPr="00234205">
      <w:rPr>
        <w:rFonts w:ascii="Berthold Akzidenz Grotesk BE" w:hAnsi="Berthold Akzidenz Grotesk BE"/>
        <w:sz w:val="20"/>
        <w:szCs w:val="20"/>
      </w:rPr>
      <w:t>208.426.3875</w:t>
    </w:r>
  </w:p>
  <w:p w:rsidR="00234205" w:rsidRPr="00234205" w:rsidRDefault="00234205" w:rsidP="00234205">
    <w:pPr>
      <w:pStyle w:val="Footer"/>
      <w:jc w:val="center"/>
      <w:rPr>
        <w:rFonts w:ascii="Berthold Akzidenz Grotesk BE" w:hAnsi="Berthold Akzidenz Grotesk BE"/>
        <w:i/>
      </w:rPr>
    </w:pPr>
  </w:p>
  <w:p w:rsidR="00234205" w:rsidRPr="00234205" w:rsidRDefault="00234205" w:rsidP="00234205">
    <w:pPr>
      <w:pStyle w:val="Footer"/>
      <w:jc w:val="center"/>
      <w:rPr>
        <w:rFonts w:ascii="Berthold Akzidenz Grotesk BE" w:hAnsi="Berthold Akzidenz Grotesk BE"/>
        <w:i/>
      </w:rPr>
    </w:pPr>
    <w:r w:rsidRPr="00234205">
      <w:rPr>
        <w:rFonts w:ascii="Berthold Akzidenz Grotesk BE" w:hAnsi="Berthold Akzidenz Grotesk BE"/>
        <w:i/>
      </w:rPr>
      <w:t>Empowering business success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2D" w:rsidRDefault="00E00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A8" w:rsidRDefault="004948A8" w:rsidP="005A15B9">
      <w:pPr>
        <w:spacing w:after="0"/>
      </w:pPr>
      <w:r>
        <w:separator/>
      </w:r>
    </w:p>
  </w:footnote>
  <w:footnote w:type="continuationSeparator" w:id="0">
    <w:p w:rsidR="004948A8" w:rsidRDefault="004948A8" w:rsidP="005A15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2D" w:rsidRDefault="00E00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B9" w:rsidRDefault="00E50F1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-410291</wp:posOffset>
          </wp:positionV>
          <wp:extent cx="1744980" cy="1223426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1223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15B9" w:rsidRDefault="005A1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2D" w:rsidRDefault="00E00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334"/>
    <w:multiLevelType w:val="hybridMultilevel"/>
    <w:tmpl w:val="DB46CC38"/>
    <w:lvl w:ilvl="0" w:tplc="646CE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B9"/>
    <w:rsid w:val="00011D8C"/>
    <w:rsid w:val="000C6D4F"/>
    <w:rsid w:val="000D5BA3"/>
    <w:rsid w:val="00234205"/>
    <w:rsid w:val="002D54D9"/>
    <w:rsid w:val="00345CD2"/>
    <w:rsid w:val="003C02E0"/>
    <w:rsid w:val="004948A8"/>
    <w:rsid w:val="004B47BC"/>
    <w:rsid w:val="004B7CB5"/>
    <w:rsid w:val="004F0D43"/>
    <w:rsid w:val="0052289D"/>
    <w:rsid w:val="005A15B9"/>
    <w:rsid w:val="006A0769"/>
    <w:rsid w:val="009D0AF1"/>
    <w:rsid w:val="00AD6D7C"/>
    <w:rsid w:val="00BF0675"/>
    <w:rsid w:val="00D02598"/>
    <w:rsid w:val="00D71A40"/>
    <w:rsid w:val="00DE5EBE"/>
    <w:rsid w:val="00DE7863"/>
    <w:rsid w:val="00E0092D"/>
    <w:rsid w:val="00E461A2"/>
    <w:rsid w:val="00E50F1B"/>
    <w:rsid w:val="00E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2447"/>
  <w15:chartTrackingRefBased/>
  <w15:docId w15:val="{A981EA91-CBC0-4BB3-8DEE-3497DDDF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7C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B9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15B9"/>
  </w:style>
  <w:style w:type="paragraph" w:styleId="Footer">
    <w:name w:val="footer"/>
    <w:basedOn w:val="Normal"/>
    <w:link w:val="FooterChar"/>
    <w:uiPriority w:val="99"/>
    <w:unhideWhenUsed/>
    <w:rsid w:val="005A15B9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15B9"/>
  </w:style>
  <w:style w:type="character" w:styleId="Hyperlink">
    <w:name w:val="Hyperlink"/>
    <w:basedOn w:val="DefaultParagraphFont"/>
    <w:uiPriority w:val="99"/>
    <w:unhideWhenUsed/>
    <w:rsid w:val="00BF06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6D7C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DE5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portal/public/SAM/" TargetMode="External"/><Relationship Id="rId13" Type="http://schemas.openxmlformats.org/officeDocument/2006/relationships/hyperlink" Target="https://www.sba.gov/tools/size-standards-tool" TargetMode="External"/><Relationship Id="rId18" Type="http://schemas.openxmlformats.org/officeDocument/2006/relationships/hyperlink" Target="http://www.aptac-us.org/new/Govt_Contracting/find.php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update.dnb.com/iUpdate/viewiUpdateHome.htm;jsessionid=EA66943CAD7BDCDE9DCB48073A98AE2C.app1" TargetMode="External"/><Relationship Id="rId12" Type="http://schemas.openxmlformats.org/officeDocument/2006/relationships/hyperlink" Target="http://www.census.gov/eos/www/naics/" TargetMode="External"/><Relationship Id="rId17" Type="http://schemas.openxmlformats.org/officeDocument/2006/relationships/hyperlink" Target="http://www.gsaelibrary.gsa.gov/ElibMain/home.do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fs.fed.us/business/incident/vipr.php" TargetMode="External"/><Relationship Id="rId20" Type="http://schemas.openxmlformats.org/officeDocument/2006/relationships/hyperlink" Target="https://eweb.sba.gov/gls/dsp_login.cfm?ErrMsg=You%20have%20successfully%20logged%20out%2E%20To%20return%20to%20any%20page%20in%20this%20system%2C%20you%20must%20log%20in%20again%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cctech.fluidsurveys.com/s/Verification_Self_Assessment_Tool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urchasing.idaho.gov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vip.vetbiz.gov/" TargetMode="External"/><Relationship Id="rId19" Type="http://schemas.openxmlformats.org/officeDocument/2006/relationships/hyperlink" Target="https://eweb.sba.gov/gls/dsp_addcustomer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sba.gov/pro-net/search/dsp_dsbs.cfm" TargetMode="External"/><Relationship Id="rId14" Type="http://schemas.openxmlformats.org/officeDocument/2006/relationships/hyperlink" Target="http://www.outreachsystems.com/resources/tables/psc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Mathews</dc:creator>
  <cp:keywords/>
  <dc:description/>
  <cp:lastModifiedBy>Lee Velten</cp:lastModifiedBy>
  <cp:revision>3</cp:revision>
  <cp:lastPrinted>2016-06-24T15:43:00Z</cp:lastPrinted>
  <dcterms:created xsi:type="dcterms:W3CDTF">2017-03-30T16:25:00Z</dcterms:created>
  <dcterms:modified xsi:type="dcterms:W3CDTF">2017-03-30T16:36:00Z</dcterms:modified>
</cp:coreProperties>
</file>